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ischlerarbeiten, Raumausstattung &amp; Mobiliar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schlerarbeiten, Raumausstattung &amp; Mobilia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